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630"/>
        <w:gridCol w:w="7288"/>
        <w:gridCol w:w="1442"/>
      </w:tblGrid>
      <w:tr w:rsidR="003743E4" w:rsidRPr="003743E4" w14:paraId="7F0F633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888656F" w14:textId="77777777" w:rsidR="003743E4" w:rsidRPr="003743E4" w:rsidRDefault="003743E4" w:rsidP="003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1185" w14:textId="77777777" w:rsidR="003743E4" w:rsidRPr="003743E4" w:rsidRDefault="003743E4" w:rsidP="003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C5A7" w14:textId="77777777" w:rsidR="003743E4" w:rsidRPr="003743E4" w:rsidRDefault="003743E4" w:rsidP="003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3E4" w:rsidRPr="003743E4" w14:paraId="12610C49" w14:textId="77777777" w:rsidTr="00414367">
        <w:trPr>
          <w:trHeight w:val="375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C5D529A" w14:textId="77777777" w:rsidR="003743E4" w:rsidRPr="003743E4" w:rsidRDefault="003743E4" w:rsidP="00374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A4E6" w14:textId="77777777" w:rsidR="003743E4" w:rsidRPr="003743E4" w:rsidRDefault="003743E4" w:rsidP="00374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List of products in high demand in Uzbekistan</w:t>
            </w:r>
          </w:p>
        </w:tc>
      </w:tr>
      <w:tr w:rsidR="003743E4" w:rsidRPr="003743E4" w14:paraId="6B887A2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0210265" w14:textId="77777777" w:rsidR="003743E4" w:rsidRPr="003743E4" w:rsidRDefault="003743E4" w:rsidP="00374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A72B" w14:textId="77777777" w:rsidR="003743E4" w:rsidRPr="003743E4" w:rsidRDefault="003743E4" w:rsidP="00374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0B97" w14:textId="77777777" w:rsidR="003743E4" w:rsidRPr="003743E4" w:rsidRDefault="003743E4" w:rsidP="003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3E4" w:rsidRPr="003743E4" w14:paraId="3ABE331A" w14:textId="77777777" w:rsidTr="00414367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28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FEF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cefoperazone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sulbactam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8D5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6D03231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522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5BC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enoxaparin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FBE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03093C8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FBC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AD9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human interferon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816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suppositories</w:t>
            </w:r>
          </w:p>
        </w:tc>
      </w:tr>
      <w:tr w:rsidR="003743E4" w:rsidRPr="003743E4" w14:paraId="2787195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635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8E9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paracetamol, caffeine,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chlorpheniramine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ascorbic acid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32F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47C49D5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7F11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509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levocetirizine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montelukast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B18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61C756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1FF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4A1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spores of Bacillus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clausii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F12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suspension</w:t>
            </w:r>
          </w:p>
        </w:tc>
      </w:tr>
      <w:tr w:rsidR="003743E4" w:rsidRPr="003743E4" w14:paraId="6B6CA36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E39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ABE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magnesium lactate, pyridoxine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E3B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2173DCB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574D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028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acetylcysteine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FCC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618C523A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FC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16F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multivitamine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multimineral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ACF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60ED0AE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547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011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centaury, rosemary, other ingredients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C17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0A837B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AB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939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amlodipine, perindopril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1E8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010F85D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72A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DD3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tolperisone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lidocaine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71A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4AF07A1A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D25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232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progesterone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71F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2B95C90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16D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A59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aminodihydrophthalasindione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sodium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A01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suppositories</w:t>
            </w:r>
          </w:p>
        </w:tc>
      </w:tr>
      <w:tr w:rsidR="003743E4" w:rsidRPr="003743E4" w14:paraId="378C1BB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0B9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E8A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albumin human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93C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solution</w:t>
            </w:r>
          </w:p>
        </w:tc>
      </w:tr>
      <w:tr w:rsidR="003743E4" w:rsidRPr="003743E4" w14:paraId="7F4C2F6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A86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388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oil of snake liver,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phenylepfrin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cocoa oil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673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suppositories</w:t>
            </w:r>
          </w:p>
        </w:tc>
      </w:tr>
      <w:tr w:rsidR="003743E4" w:rsidRPr="003743E4" w14:paraId="77AD1F3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7A4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A7C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tacrolimus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105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58D69CE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2DE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6FA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ibuprofen, paracetamol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1BC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348B430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D89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7CD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simethicone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F9D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drops</w:t>
            </w:r>
          </w:p>
        </w:tc>
      </w:tr>
      <w:tr w:rsidR="003743E4" w:rsidRPr="003743E4" w14:paraId="45F7789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BEF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647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ademethionine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4B4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028AEA3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5A0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8D3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fluconazole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6C8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3F7027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72D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349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pantoprazole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75E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40EF253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853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789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cefixime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DCE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F8954F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A723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B77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bacteria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liofilized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251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634A85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CB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A53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glutathione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338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358B2776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294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752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cetirizine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8A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07C2D03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FC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5AD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cholecalciferol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401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D4318B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05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BA7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levofloxacin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FBD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41805702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BB0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15A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perindopril, amlodipine,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indapamide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335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367E634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C47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C44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cefixime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B68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1E408FD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64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6F8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dydrogesterone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96E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0905DA4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9508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30E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peptid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complex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84A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452E366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80D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D62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factor VIII plasma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derivated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8CE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21CFF57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DD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650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benzydamine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hydrochloride,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cetylpyridinium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chloride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9EE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lozenges</w:t>
            </w:r>
          </w:p>
        </w:tc>
      </w:tr>
      <w:tr w:rsidR="003743E4" w:rsidRPr="003743E4" w14:paraId="585790E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845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798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human affine purified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interpherrones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G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8A5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090E407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276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C3E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gramicidin С,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oxybuprocaine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hydrochloride,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cetylpyridinium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chloride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702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3751FDE2" w14:textId="77777777" w:rsidTr="00414367">
        <w:trPr>
          <w:trHeight w:val="6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186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0FD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salixa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alba,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adhatoda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vasica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viola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odorata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glycyrrhiza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glabra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thea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sinensis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foeniculum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vulgare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eucalyptus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globulus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valeriana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officinalis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DFA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granules</w:t>
            </w:r>
          </w:p>
        </w:tc>
      </w:tr>
      <w:tr w:rsidR="003743E4" w:rsidRPr="003743E4" w14:paraId="3B207BB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966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lastRenderedPageBreak/>
              <w:t>38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C17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nebivalol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848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266E820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0B6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39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165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diclofenac,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methylsalicylate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linseed oil, menthol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BA0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gel</w:t>
            </w:r>
          </w:p>
        </w:tc>
      </w:tr>
      <w:tr w:rsidR="003743E4" w:rsidRPr="003743E4" w14:paraId="2988EF6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29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433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antibodies to human gamma interferon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74D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27EE58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68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514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ketoconazole,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clobetasole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neomycin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BF2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cream</w:t>
            </w:r>
          </w:p>
        </w:tc>
      </w:tr>
      <w:tr w:rsidR="003743E4" w:rsidRPr="003743E4" w14:paraId="137C8F4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777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AB2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inosine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pranobex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18F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6A7D20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387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A34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betamethasone, diclofenac,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hydroxocobalamin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619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25885B2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A5B8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66B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acetylsalicylic acid, magnesium hydroxide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A49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4A6EE84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906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691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acetylsalicylic acid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23F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96E0F0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464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056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fluticasone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4F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suspension</w:t>
            </w:r>
          </w:p>
        </w:tc>
      </w:tr>
      <w:tr w:rsidR="003743E4" w:rsidRPr="003743E4" w14:paraId="2D0FD02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A6A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970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potassium iodide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EEA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234D03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92C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CCF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follitropin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alfa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C09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35774FB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F39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49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123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factor VIII plasma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derivated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8A3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21A3A8E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5933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C4D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betain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glucouranat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dietolanamin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nicotinamide, sorbitol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E7E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solution</w:t>
            </w:r>
          </w:p>
        </w:tc>
      </w:tr>
      <w:tr w:rsidR="003743E4" w:rsidRPr="003743E4" w14:paraId="78C76E7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051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7AD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lyophilized lacto bacillus acidophil.,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bifidobacterium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in.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F72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34C696F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7B0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DDE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pantoprazole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251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6AD3249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FAD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EEC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trimetazidine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A00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48377C3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414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004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multivitamine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71D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syrup</w:t>
            </w:r>
          </w:p>
        </w:tc>
      </w:tr>
      <w:tr w:rsidR="003743E4" w:rsidRPr="003743E4" w14:paraId="7535AACE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47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185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fosfomycin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6DE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granules</w:t>
            </w:r>
          </w:p>
        </w:tc>
      </w:tr>
      <w:tr w:rsidR="003743E4" w:rsidRPr="003743E4" w14:paraId="00F973F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AA5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3E5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acridone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acetic acid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8A0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3B39368A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2F8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76D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losartan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E44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0D1424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1A6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E70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human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recombinated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erytropoetin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F3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solution</w:t>
            </w:r>
          </w:p>
        </w:tc>
      </w:tr>
      <w:tr w:rsidR="003743E4" w:rsidRPr="003743E4" w14:paraId="5070C6F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CF08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59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22F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ibuprofen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85B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cream</w:t>
            </w:r>
          </w:p>
        </w:tc>
      </w:tr>
      <w:tr w:rsidR="003743E4" w:rsidRPr="003743E4" w14:paraId="53F8E55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243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F8B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hopantenic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acid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812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4D4066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7C6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D17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monosialotetrahexosylganglioside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803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110ECBFD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E62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314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dexpanthenol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17D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ointment</w:t>
            </w:r>
          </w:p>
        </w:tc>
      </w:tr>
      <w:tr w:rsidR="003743E4" w:rsidRPr="003743E4" w14:paraId="07EAC9C2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53B1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A2A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valacyclovir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327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1670794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CD8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7FE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tenofovir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1AB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3C916CE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C67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EBB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betahistine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9F5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39F5BB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CD28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35C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aprotinin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AAC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317DF1A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BFD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5E7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chondroitine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sulfate, glucosamine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E06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08C8E58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977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C39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chondroitine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sulfate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891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1A65AA4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CE5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354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neomycin,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polymyxin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β, nystatin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803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7F29B3EA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452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8BD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ademethionine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549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F5221A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056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21C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bromhexine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9AC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3E7A8B0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0D0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BDB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mycophenolate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mofetil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B62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4291702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FF48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741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edaravone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E88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5A18470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DA89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A23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Gramicidin С,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cetylpuridinum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chloride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202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0FAF505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152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A20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diclofenac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235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gel</w:t>
            </w:r>
          </w:p>
        </w:tc>
      </w:tr>
      <w:tr w:rsidR="003743E4" w:rsidRPr="003743E4" w14:paraId="31B53BD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F8FD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E48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glutathione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774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5689502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2E1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649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nifuratel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F9C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24D9118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5C0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686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rebamipide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655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C52A42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ED0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lastRenderedPageBreak/>
              <w:t>79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A56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fluticasone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DF9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spray</w:t>
            </w:r>
          </w:p>
        </w:tc>
      </w:tr>
      <w:tr w:rsidR="003743E4" w:rsidRPr="003743E4" w14:paraId="4615893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4F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D99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glucosamine, chondroitin sulfate, ibuprofen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57F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46193FC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6E0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D53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diosmin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hesperidin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337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8980F5D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D16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10C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primrose, sorrel, verbena and others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144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263FF7BE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59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63F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potassium iodide, folic acid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64C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7986BEF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F881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6DD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orlistat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B5A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3441AD4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30D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EA8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mometasone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BE0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spray</w:t>
            </w:r>
          </w:p>
        </w:tc>
      </w:tr>
      <w:tr w:rsidR="003743E4" w:rsidRPr="003743E4" w14:paraId="7E3280B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307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124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L-arginine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aspartat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D5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solution</w:t>
            </w:r>
          </w:p>
        </w:tc>
      </w:tr>
      <w:tr w:rsidR="003743E4" w:rsidRPr="003743E4" w14:paraId="4DCBA05A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544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0E5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Iron III hydroxide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polymaltose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complex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1F9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drops</w:t>
            </w:r>
          </w:p>
        </w:tc>
      </w:tr>
      <w:tr w:rsidR="003743E4" w:rsidRPr="003743E4" w14:paraId="46FCAE3B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8021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26E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ciprofloxacin, dexamethasone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B57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drops</w:t>
            </w:r>
          </w:p>
        </w:tc>
      </w:tr>
      <w:tr w:rsidR="003743E4" w:rsidRPr="003743E4" w14:paraId="4D33A3CD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E2C6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C1D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benzalkonium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chloride, benzocaine,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tyrothricin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FF6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5B7938C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CEB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CA6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ibuprofen, paracetamol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74D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suspension</w:t>
            </w:r>
          </w:p>
        </w:tc>
      </w:tr>
      <w:tr w:rsidR="003743E4" w:rsidRPr="003743E4" w14:paraId="6514036E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6B9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E55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menotropins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BC2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105FBAC2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812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A2F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potassium aspartate, magnesium aspartate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D51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1C181862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16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515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concentrated extract of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sabal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fruit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624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790A31A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323A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D7F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Iron III hydroxide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polymaltose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complex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63C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36154B49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6B0C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789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entecavir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DCED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05C4604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0B87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3C5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cholecalciepherol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, Ca, Zn, Mg, Cu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D0E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66153CEC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5C95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A356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trastuzumab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E099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powder</w:t>
            </w:r>
          </w:p>
        </w:tc>
      </w:tr>
      <w:tr w:rsidR="003743E4" w:rsidRPr="003743E4" w14:paraId="32E0052E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26F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B30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trimetazidine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1EA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capsules</w:t>
            </w:r>
          </w:p>
        </w:tc>
      </w:tr>
      <w:tr w:rsidR="003743E4" w:rsidRPr="003743E4" w14:paraId="296CA93F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74E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99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93E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semaglutide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1A8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6ACBD5B7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9C52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100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C5B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diosmine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B63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  <w:tr w:rsidR="003743E4" w:rsidRPr="003743E4" w14:paraId="26E60A95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B6FB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101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8B6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hypothalamic phospholipids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E967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47A66210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BAC3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102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B35E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carboplatin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DF8A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solution</w:t>
            </w:r>
          </w:p>
        </w:tc>
      </w:tr>
      <w:tr w:rsidR="003743E4" w:rsidRPr="003743E4" w14:paraId="264EC9C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E1BE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103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1F5F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azoximer</w:t>
            </w:r>
            <w:proofErr w:type="spellEnd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bromide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6830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lyophilisate</w:t>
            </w:r>
            <w:proofErr w:type="spellEnd"/>
          </w:p>
        </w:tc>
      </w:tr>
      <w:tr w:rsidR="003743E4" w:rsidRPr="003743E4" w14:paraId="084584E1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CE4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104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528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mebhydrolin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0A3B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743E4">
              <w:rPr>
                <w:rFonts w:ascii="Calibri" w:eastAsia="Times New Roman" w:hAnsi="Calibri" w:cs="Calibri"/>
                <w:color w:val="000000"/>
              </w:rPr>
              <w:t>dragee</w:t>
            </w:r>
            <w:proofErr w:type="spellEnd"/>
          </w:p>
        </w:tc>
      </w:tr>
      <w:tr w:rsidR="003743E4" w:rsidRPr="003743E4" w14:paraId="0867B354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608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105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5053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betamethasone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5C1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58871E88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503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106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333C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cetirizine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8765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drops</w:t>
            </w:r>
          </w:p>
        </w:tc>
      </w:tr>
      <w:tr w:rsidR="003743E4" w:rsidRPr="003743E4" w14:paraId="227B730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660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107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DB18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choline </w:t>
            </w:r>
            <w:proofErr w:type="spellStart"/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alfoscerate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CF82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ampoules</w:t>
            </w:r>
          </w:p>
        </w:tc>
      </w:tr>
      <w:tr w:rsidR="003743E4" w:rsidRPr="003743E4" w14:paraId="5700D4E3" w14:textId="77777777" w:rsidTr="00414367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0A2F" w14:textId="77777777" w:rsidR="003743E4" w:rsidRPr="00F07CF0" w:rsidRDefault="00F07CF0" w:rsidP="003743E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108</w:t>
            </w: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B3F1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743E4">
              <w:rPr>
                <w:rFonts w:ascii="Calibri" w:eastAsia="Times New Roman" w:hAnsi="Calibri" w:cs="Calibri"/>
                <w:b/>
                <w:bCs/>
                <w:color w:val="000000"/>
              </w:rPr>
              <w:t>amlodipine, losartan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22F4" w14:textId="77777777" w:rsidR="003743E4" w:rsidRPr="003743E4" w:rsidRDefault="003743E4" w:rsidP="003743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743E4">
              <w:rPr>
                <w:rFonts w:ascii="Calibri" w:eastAsia="Times New Roman" w:hAnsi="Calibri" w:cs="Calibri"/>
                <w:color w:val="000000"/>
              </w:rPr>
              <w:t>tablets</w:t>
            </w:r>
          </w:p>
        </w:tc>
      </w:tr>
    </w:tbl>
    <w:p w14:paraId="55F3F808" w14:textId="77777777" w:rsidR="002A2550" w:rsidRPr="003743E4" w:rsidRDefault="002A2550" w:rsidP="003743E4">
      <w:bookmarkStart w:id="0" w:name="_GoBack"/>
      <w:bookmarkEnd w:id="0"/>
    </w:p>
    <w:sectPr w:rsidR="002A2550" w:rsidRPr="00374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2D"/>
    <w:rsid w:val="002A2550"/>
    <w:rsid w:val="003743E4"/>
    <w:rsid w:val="00414367"/>
    <w:rsid w:val="00F07CF0"/>
    <w:rsid w:val="00F6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8B3B4"/>
  <w15:chartTrackingRefBased/>
  <w15:docId w15:val="{2B9724FE-7B49-4F94-AF19-751A7B00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Masomeh Eisazadeh</dc:creator>
  <cp:keywords/>
  <dc:description/>
  <cp:lastModifiedBy>Masomeh Eisazadeh</cp:lastModifiedBy>
  <cp:revision>5</cp:revision>
  <dcterms:created xsi:type="dcterms:W3CDTF">2025-05-18T03:33:00Z</dcterms:created>
  <dcterms:modified xsi:type="dcterms:W3CDTF">2025-05-18T03:49:00Z</dcterms:modified>
</cp:coreProperties>
</file>