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70265" w14:textId="6F5CC5C4" w:rsidR="003E67EC" w:rsidRDefault="003E67EC" w:rsidP="003E67EC">
      <w:pPr>
        <w:bidi/>
        <w:spacing w:after="0"/>
        <w:ind w:left="-585"/>
        <w:jc w:val="center"/>
        <w:rPr>
          <w:rFonts w:cs="B Titr"/>
          <w:sz w:val="26"/>
          <w:szCs w:val="26"/>
          <w:rtl/>
          <w:lang w:bidi="fa-IR"/>
        </w:rPr>
      </w:pPr>
      <w:r>
        <w:rPr>
          <w:rFonts w:cs="B Nazanin"/>
          <w:noProof/>
          <w:sz w:val="28"/>
          <w:szCs w:val="28"/>
        </w:rPr>
        <w:drawing>
          <wp:inline distT="0" distB="0" distL="0" distR="0" wp14:anchorId="5D28E234" wp14:editId="047AD716">
            <wp:extent cx="45720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00573745">
        <w:rPr>
          <w:rFonts w:cs="B Titr" w:hint="cs"/>
          <w:sz w:val="26"/>
          <w:szCs w:val="26"/>
          <w:rtl/>
          <w:lang w:bidi="fa-IR"/>
        </w:rPr>
        <w:t xml:space="preserve">                                      </w:t>
      </w:r>
      <w:r>
        <w:rPr>
          <w:rFonts w:cs="B Titr" w:hint="cs"/>
          <w:sz w:val="26"/>
          <w:szCs w:val="26"/>
          <w:rtl/>
          <w:lang w:bidi="fa-IR"/>
        </w:rPr>
        <w:t xml:space="preserve"> </w:t>
      </w:r>
    </w:p>
    <w:p w14:paraId="276DA8A5" w14:textId="77777777" w:rsidR="003E67EC" w:rsidRDefault="003E67EC" w:rsidP="003E67EC">
      <w:pPr>
        <w:bidi/>
        <w:spacing w:after="0" w:line="276" w:lineRule="auto"/>
        <w:jc w:val="lowKashida"/>
        <w:rPr>
          <w:rFonts w:cs="B Titr"/>
          <w:bCs/>
          <w:sz w:val="24"/>
          <w:szCs w:val="24"/>
        </w:rPr>
      </w:pPr>
    </w:p>
    <w:p w14:paraId="28420398" w14:textId="77777777" w:rsidR="004365E3" w:rsidRDefault="004365E3" w:rsidP="00401764">
      <w:pPr>
        <w:bidi/>
        <w:spacing w:after="0"/>
        <w:jc w:val="both"/>
        <w:rPr>
          <w:rFonts w:cs="B Titr"/>
          <w:sz w:val="24"/>
          <w:szCs w:val="24"/>
          <w:rtl/>
          <w:lang w:bidi="fa-IR"/>
        </w:rPr>
      </w:pPr>
    </w:p>
    <w:p w14:paraId="557A3A1A" w14:textId="69C67737" w:rsidR="00401764" w:rsidRPr="008C1D70" w:rsidRDefault="00401764" w:rsidP="004365E3">
      <w:pPr>
        <w:bidi/>
        <w:spacing w:after="0"/>
        <w:jc w:val="both"/>
        <w:rPr>
          <w:rFonts w:cs="B Titr"/>
          <w:sz w:val="24"/>
          <w:szCs w:val="24"/>
          <w:rtl/>
          <w:lang w:bidi="fa-IR"/>
        </w:rPr>
      </w:pPr>
      <w:r w:rsidRPr="008C1D70">
        <w:rPr>
          <w:rFonts w:cs="B Titr" w:hint="cs"/>
          <w:sz w:val="24"/>
          <w:szCs w:val="24"/>
          <w:rtl/>
          <w:lang w:bidi="fa-IR"/>
        </w:rPr>
        <w:t>جناب آقای حجت ال</w:t>
      </w:r>
      <w:r w:rsidR="00EE1311">
        <w:rPr>
          <w:rFonts w:cs="B Titr" w:hint="cs"/>
          <w:sz w:val="24"/>
          <w:szCs w:val="24"/>
          <w:rtl/>
          <w:lang w:bidi="fa-IR"/>
        </w:rPr>
        <w:t>ا</w:t>
      </w:r>
      <w:r w:rsidRPr="008C1D70">
        <w:rPr>
          <w:rFonts w:cs="B Titr" w:hint="cs"/>
          <w:sz w:val="24"/>
          <w:szCs w:val="24"/>
          <w:rtl/>
          <w:lang w:bidi="fa-IR"/>
        </w:rPr>
        <w:t xml:space="preserve">سلام و المسلمین سید ابراهیم رئیسی </w:t>
      </w:r>
    </w:p>
    <w:p w14:paraId="4D13D94D" w14:textId="77777777" w:rsidR="00401764" w:rsidRPr="008C1D70" w:rsidRDefault="00401764" w:rsidP="00401764">
      <w:pPr>
        <w:bidi/>
        <w:spacing w:after="0"/>
        <w:jc w:val="both"/>
        <w:rPr>
          <w:rFonts w:cs="B Titr"/>
          <w:sz w:val="24"/>
          <w:szCs w:val="24"/>
          <w:rtl/>
          <w:lang w:bidi="fa-IR"/>
        </w:rPr>
      </w:pPr>
      <w:r w:rsidRPr="008C1D70">
        <w:rPr>
          <w:rFonts w:cs="B Titr" w:hint="cs"/>
          <w:sz w:val="24"/>
          <w:szCs w:val="24"/>
          <w:rtl/>
          <w:lang w:bidi="fa-IR"/>
        </w:rPr>
        <w:t>رئیس جمهور محترم</w:t>
      </w:r>
    </w:p>
    <w:p w14:paraId="04A12CC3" w14:textId="77777777" w:rsidR="006223EC" w:rsidRPr="003E67EC" w:rsidRDefault="006223EC" w:rsidP="006223EC">
      <w:pPr>
        <w:bidi/>
        <w:spacing w:after="0" w:line="276" w:lineRule="auto"/>
        <w:ind w:firstLine="2"/>
        <w:jc w:val="lowKashida"/>
        <w:rPr>
          <w:rFonts w:cs="B Nazanin"/>
          <w:bCs/>
          <w:sz w:val="10"/>
          <w:szCs w:val="10"/>
          <w:rtl/>
        </w:rPr>
      </w:pPr>
    </w:p>
    <w:p w14:paraId="25A86581" w14:textId="5027DF82" w:rsidR="006223EC" w:rsidRPr="003E67EC" w:rsidRDefault="001E12F3" w:rsidP="0005301F">
      <w:pPr>
        <w:bidi/>
        <w:spacing w:after="0" w:line="378" w:lineRule="auto"/>
        <w:ind w:firstLine="2"/>
        <w:jc w:val="lowKashida"/>
        <w:rPr>
          <w:rFonts w:cs="B Titr"/>
          <w:bCs/>
          <w:sz w:val="24"/>
          <w:szCs w:val="24"/>
          <w:rtl/>
        </w:rPr>
      </w:pPr>
      <w:r w:rsidRPr="003E67EC">
        <w:rPr>
          <w:rFonts w:cs="B Titr" w:hint="cs"/>
          <w:bCs/>
          <w:sz w:val="24"/>
          <w:szCs w:val="24"/>
          <w:rtl/>
        </w:rPr>
        <w:t xml:space="preserve">موضوع: </w:t>
      </w:r>
      <w:r w:rsidR="00DB2165">
        <w:rPr>
          <w:rFonts w:cs="B Titr" w:hint="cs"/>
          <w:bCs/>
          <w:sz w:val="24"/>
          <w:szCs w:val="24"/>
          <w:rtl/>
        </w:rPr>
        <w:t xml:space="preserve">شکایت وزارت بهداشت از صنایع دارویی </w:t>
      </w:r>
    </w:p>
    <w:p w14:paraId="5741FC36" w14:textId="77777777" w:rsidR="003E67EC" w:rsidRPr="006679FF" w:rsidRDefault="003E67EC" w:rsidP="003E67EC">
      <w:pPr>
        <w:bidi/>
        <w:spacing w:after="0" w:line="378" w:lineRule="auto"/>
        <w:ind w:firstLine="2"/>
        <w:jc w:val="lowKashida"/>
        <w:rPr>
          <w:rFonts w:cs="B Nazanin"/>
          <w:bCs/>
          <w:sz w:val="10"/>
          <w:szCs w:val="10"/>
          <w:rtl/>
          <w:lang w:bidi="fa-IR"/>
        </w:rPr>
      </w:pPr>
    </w:p>
    <w:p w14:paraId="2EA3FFCA" w14:textId="4D6902AA" w:rsidR="001E12F3" w:rsidRPr="00DB2165" w:rsidRDefault="001E12F3" w:rsidP="00573745">
      <w:pPr>
        <w:bidi/>
        <w:spacing w:after="0" w:line="264" w:lineRule="auto"/>
        <w:ind w:firstLine="2"/>
        <w:jc w:val="lowKashida"/>
        <w:rPr>
          <w:rFonts w:cs="B Nazanin"/>
          <w:b/>
          <w:sz w:val="26"/>
          <w:szCs w:val="26"/>
          <w:rtl/>
        </w:rPr>
      </w:pPr>
      <w:r w:rsidRPr="00DB2165">
        <w:rPr>
          <w:rFonts w:cs="B Nazanin" w:hint="cs"/>
          <w:b/>
          <w:sz w:val="26"/>
          <w:szCs w:val="26"/>
          <w:rtl/>
        </w:rPr>
        <w:t>با سلام و احترام</w:t>
      </w:r>
      <w:r w:rsidR="00DB2165">
        <w:rPr>
          <w:rFonts w:cs="B Nazanin" w:hint="cs"/>
          <w:b/>
          <w:sz w:val="26"/>
          <w:szCs w:val="26"/>
          <w:rtl/>
        </w:rPr>
        <w:t>؛</w:t>
      </w:r>
    </w:p>
    <w:p w14:paraId="14D84528" w14:textId="4914AFB4" w:rsidR="00573745" w:rsidRPr="00DB2165" w:rsidRDefault="00DB2165" w:rsidP="00DB2165">
      <w:pPr>
        <w:bidi/>
        <w:spacing w:after="0" w:line="276" w:lineRule="auto"/>
        <w:jc w:val="both"/>
        <w:rPr>
          <w:rFonts w:cs="B Nazanin"/>
          <w:sz w:val="26"/>
          <w:szCs w:val="26"/>
          <w:rtl/>
        </w:rPr>
      </w:pPr>
      <w:r>
        <w:rPr>
          <w:rFonts w:cs="B Nazanin" w:hint="cs"/>
          <w:sz w:val="26"/>
          <w:szCs w:val="26"/>
          <w:rtl/>
        </w:rPr>
        <w:t xml:space="preserve">  </w:t>
      </w:r>
      <w:r w:rsidR="0005301F" w:rsidRPr="00DB2165">
        <w:rPr>
          <w:rFonts w:cs="B Nazanin" w:hint="cs"/>
          <w:sz w:val="26"/>
          <w:szCs w:val="26"/>
          <w:rtl/>
        </w:rPr>
        <w:t>همانطور که استحضار دارید</w:t>
      </w:r>
      <w:r>
        <w:rPr>
          <w:rFonts w:cs="B Nazanin" w:hint="cs"/>
          <w:sz w:val="26"/>
          <w:szCs w:val="26"/>
          <w:rtl/>
        </w:rPr>
        <w:t>،</w:t>
      </w:r>
      <w:r w:rsidR="0005301F" w:rsidRPr="00DB2165">
        <w:rPr>
          <w:rFonts w:cs="B Nazanin" w:hint="cs"/>
          <w:sz w:val="26"/>
          <w:szCs w:val="26"/>
          <w:rtl/>
        </w:rPr>
        <w:t xml:space="preserve"> در تاریخ 23/04/1402 بر اساس مصوبه سازمان غذا و دارو </w:t>
      </w:r>
      <w:r>
        <w:rPr>
          <w:rFonts w:cs="B Nazanin" w:hint="cs"/>
          <w:sz w:val="26"/>
          <w:szCs w:val="26"/>
          <w:rtl/>
        </w:rPr>
        <w:t>ارز تخصیصی برای مواد اولیه و دارو</w:t>
      </w:r>
      <w:r w:rsidR="0005301F" w:rsidRPr="00DB2165">
        <w:rPr>
          <w:rFonts w:cs="B Nazanin" w:hint="cs"/>
          <w:sz w:val="26"/>
          <w:szCs w:val="26"/>
          <w:rtl/>
        </w:rPr>
        <w:t xml:space="preserve"> از 42000 ریالی به نیما تغییر یافته و در همان تاریخ براساس مصوبات </w:t>
      </w:r>
      <w:r w:rsidR="007239CF" w:rsidRPr="00DB2165">
        <w:rPr>
          <w:rFonts w:cs="B Nazanin" w:hint="cs"/>
          <w:sz w:val="26"/>
          <w:szCs w:val="26"/>
          <w:rtl/>
        </w:rPr>
        <w:t>قانونی کمیسیون قیمت گذاری، قیمت های جدید(</w:t>
      </w:r>
      <w:r w:rsidR="005C5B70" w:rsidRPr="00DB2165">
        <w:rPr>
          <w:rFonts w:cs="B Nazanin" w:hint="cs"/>
          <w:sz w:val="26"/>
          <w:szCs w:val="26"/>
          <w:rtl/>
        </w:rPr>
        <w:t>با لحاظ</w:t>
      </w:r>
      <w:r w:rsidR="002A0607" w:rsidRPr="00DB2165">
        <w:rPr>
          <w:rFonts w:cs="B Nazanin" w:hint="cs"/>
          <w:sz w:val="26"/>
          <w:szCs w:val="26"/>
          <w:rtl/>
        </w:rPr>
        <w:t xml:space="preserve"> کسر موجودی مواد</w:t>
      </w:r>
      <w:r w:rsidR="007239CF" w:rsidRPr="00DB2165">
        <w:rPr>
          <w:rFonts w:cs="B Nazanin" w:hint="cs"/>
          <w:sz w:val="26"/>
          <w:szCs w:val="26"/>
          <w:rtl/>
        </w:rPr>
        <w:t xml:space="preserve">اولیه شرکت ها در بهای تمام شده) ابلاغ و تمامی شرکتهای تولیدی را موظف به فروش دارو به قیمت های ابلاغی اعلام گردید. </w:t>
      </w:r>
    </w:p>
    <w:p w14:paraId="5CAF8D88" w14:textId="03E39EF6" w:rsidR="007239CF" w:rsidRPr="00DB2165" w:rsidRDefault="002A0607" w:rsidP="00DB2165">
      <w:pPr>
        <w:bidi/>
        <w:spacing w:after="0" w:line="276" w:lineRule="auto"/>
        <w:jc w:val="both"/>
        <w:rPr>
          <w:rFonts w:cs="B Nazanin"/>
          <w:sz w:val="26"/>
          <w:szCs w:val="26"/>
          <w:rtl/>
        </w:rPr>
      </w:pPr>
      <w:r w:rsidRPr="00DB2165">
        <w:rPr>
          <w:rFonts w:cs="B Nazanin" w:hint="cs"/>
          <w:sz w:val="26"/>
          <w:szCs w:val="26"/>
          <w:rtl/>
        </w:rPr>
        <w:t xml:space="preserve">  </w:t>
      </w:r>
      <w:r w:rsidR="007239CF" w:rsidRPr="00DB2165">
        <w:rPr>
          <w:rFonts w:cs="B Nazanin" w:hint="cs"/>
          <w:sz w:val="26"/>
          <w:szCs w:val="26"/>
          <w:rtl/>
        </w:rPr>
        <w:t xml:space="preserve">در تاریخ 09/06/1401 ستاد تنظیم بازار با تشکیل جلسه مصوباتی را </w:t>
      </w:r>
      <w:r w:rsidR="00DB2165">
        <w:rPr>
          <w:rFonts w:cs="B Nazanin" w:hint="cs"/>
          <w:sz w:val="26"/>
          <w:szCs w:val="26"/>
          <w:rtl/>
        </w:rPr>
        <w:t>برای</w:t>
      </w:r>
      <w:r w:rsidR="007239CF" w:rsidRPr="00DB2165">
        <w:rPr>
          <w:rFonts w:cs="B Nazanin" w:hint="cs"/>
          <w:sz w:val="26"/>
          <w:szCs w:val="26"/>
          <w:rtl/>
        </w:rPr>
        <w:t xml:space="preserve"> داروهای تولیدی ابلاغ نموده که در بند سوم این مصوبه اعلام نموده است که هیچ شرکتی حق ندارد از قیمت های ابلاغی سرپیچی نماید که شرکتهای تولیدی برهمین اساس تولیدات خود را به شرکتهای توزیعی تحویل داده اند. </w:t>
      </w:r>
    </w:p>
    <w:p w14:paraId="04A9C3E7" w14:textId="220E0468" w:rsidR="00766347" w:rsidRPr="00DB2165" w:rsidRDefault="002A0607" w:rsidP="00D4300F">
      <w:pPr>
        <w:bidi/>
        <w:spacing w:after="0" w:line="276" w:lineRule="auto"/>
        <w:jc w:val="both"/>
        <w:rPr>
          <w:rFonts w:cs="B Nazanin"/>
          <w:sz w:val="26"/>
          <w:szCs w:val="26"/>
          <w:rtl/>
        </w:rPr>
      </w:pPr>
      <w:r w:rsidRPr="00DB2165">
        <w:rPr>
          <w:rFonts w:cs="B Nazanin" w:hint="cs"/>
          <w:sz w:val="26"/>
          <w:szCs w:val="26"/>
          <w:rtl/>
        </w:rPr>
        <w:t xml:space="preserve">   </w:t>
      </w:r>
      <w:r w:rsidR="009115B8" w:rsidRPr="00DB2165">
        <w:rPr>
          <w:rFonts w:cs="B Nazanin" w:hint="cs"/>
          <w:sz w:val="26"/>
          <w:szCs w:val="26"/>
          <w:rtl/>
        </w:rPr>
        <w:t>در بند 5 این مصوبه به صراحت اعلام می دارد</w:t>
      </w:r>
      <w:r w:rsidRPr="00DB2165">
        <w:rPr>
          <w:rFonts w:cs="B Nazanin" w:hint="cs"/>
          <w:sz w:val="26"/>
          <w:szCs w:val="26"/>
          <w:rtl/>
        </w:rPr>
        <w:t>،</w:t>
      </w:r>
      <w:r w:rsidR="009115B8" w:rsidRPr="00DB2165">
        <w:rPr>
          <w:rFonts w:cs="B Nazanin" w:hint="cs"/>
          <w:sz w:val="26"/>
          <w:szCs w:val="26"/>
          <w:rtl/>
        </w:rPr>
        <w:t xml:space="preserve"> که وزارت بهداشت موظف است موجودی داروهای ساخته شده </w:t>
      </w:r>
      <w:r w:rsidRPr="00DB2165">
        <w:rPr>
          <w:rFonts w:cs="B Nazanin" w:hint="cs"/>
          <w:sz w:val="26"/>
          <w:szCs w:val="26"/>
          <w:rtl/>
        </w:rPr>
        <w:t>و مواد</w:t>
      </w:r>
      <w:r w:rsidR="00176EDE" w:rsidRPr="00DB2165">
        <w:rPr>
          <w:rFonts w:cs="B Nazanin" w:hint="cs"/>
          <w:sz w:val="26"/>
          <w:szCs w:val="26"/>
          <w:rtl/>
        </w:rPr>
        <w:t xml:space="preserve">اولیه دارو در شرکت ها که با ارز ترجیحی خریداری نموده اند را محاسبه و ما به التفاوت حاصل را در اسرع وقت دریافت نمایند. </w:t>
      </w:r>
      <w:r w:rsidR="00D4300F">
        <w:rPr>
          <w:rFonts w:cs="B Nazanin" w:hint="cs"/>
          <w:sz w:val="26"/>
          <w:szCs w:val="26"/>
          <w:rtl/>
        </w:rPr>
        <w:t xml:space="preserve">با این </w:t>
      </w:r>
      <w:r w:rsidR="00176EDE" w:rsidRPr="00DB2165">
        <w:rPr>
          <w:rFonts w:cs="B Nazanin" w:hint="cs"/>
          <w:sz w:val="26"/>
          <w:szCs w:val="26"/>
          <w:rtl/>
        </w:rPr>
        <w:t>حال در تاریخ مقرر این مصوبه به شرکتهای داروسازی ابلاغ نگردیده و در چند ماه بعد بدون کارشن</w:t>
      </w:r>
      <w:r w:rsidRPr="00DB2165">
        <w:rPr>
          <w:rFonts w:cs="B Nazanin" w:hint="cs"/>
          <w:sz w:val="26"/>
          <w:szCs w:val="26"/>
          <w:rtl/>
        </w:rPr>
        <w:t>اسی وزارت بهداشت در مورد داروها</w:t>
      </w:r>
      <w:r w:rsidR="00176EDE" w:rsidRPr="00DB2165">
        <w:rPr>
          <w:rFonts w:cs="B Nazanin" w:hint="cs"/>
          <w:sz w:val="26"/>
          <w:szCs w:val="26"/>
          <w:rtl/>
        </w:rPr>
        <w:t xml:space="preserve"> و قیمت های اعلامی توسط کمیسیون قانونی قیمت گذاری</w:t>
      </w:r>
      <w:r w:rsidRPr="00DB2165">
        <w:rPr>
          <w:rFonts w:cs="B Nazanin" w:hint="cs"/>
          <w:sz w:val="26"/>
          <w:szCs w:val="26"/>
          <w:rtl/>
        </w:rPr>
        <w:t>،</w:t>
      </w:r>
      <w:r w:rsidR="00176EDE" w:rsidRPr="00DB2165">
        <w:rPr>
          <w:rFonts w:cs="B Nazanin" w:hint="cs"/>
          <w:sz w:val="26"/>
          <w:szCs w:val="26"/>
          <w:rtl/>
        </w:rPr>
        <w:t xml:space="preserve"> </w:t>
      </w:r>
      <w:r w:rsidR="00D4300F">
        <w:rPr>
          <w:rFonts w:cs="B Nazanin" w:hint="cs"/>
          <w:sz w:val="26"/>
          <w:szCs w:val="26"/>
          <w:rtl/>
        </w:rPr>
        <w:t xml:space="preserve">معاون </w:t>
      </w:r>
      <w:r w:rsidR="00176EDE" w:rsidRPr="00DB2165">
        <w:rPr>
          <w:rFonts w:cs="B Nazanin" w:hint="cs"/>
          <w:sz w:val="26"/>
          <w:szCs w:val="26"/>
          <w:rtl/>
        </w:rPr>
        <w:t>تعاون توسعه و مدیریت منابع سازمان غذا و دارو اعلام می دارد که حسابرسی منتخب بزودی فعالیت خود را آغاز خواهد نمود. که این امر تاکنون انجام نگردید</w:t>
      </w:r>
      <w:r w:rsidR="00D4300F">
        <w:rPr>
          <w:rFonts w:cs="B Nazanin" w:hint="cs"/>
          <w:sz w:val="26"/>
          <w:szCs w:val="26"/>
          <w:rtl/>
        </w:rPr>
        <w:t>ه</w:t>
      </w:r>
      <w:r w:rsidR="00176EDE" w:rsidRPr="00DB2165">
        <w:rPr>
          <w:rFonts w:cs="B Nazanin" w:hint="cs"/>
          <w:sz w:val="26"/>
          <w:szCs w:val="26"/>
          <w:rtl/>
        </w:rPr>
        <w:t xml:space="preserve"> و </w:t>
      </w:r>
      <w:r w:rsidR="00B17D51" w:rsidRPr="00DB2165">
        <w:rPr>
          <w:rFonts w:cs="B Nazanin" w:hint="cs"/>
          <w:sz w:val="26"/>
          <w:szCs w:val="26"/>
          <w:rtl/>
        </w:rPr>
        <w:t xml:space="preserve">در زمانی که </w:t>
      </w:r>
      <w:r w:rsidR="00176EDE" w:rsidRPr="00DB2165">
        <w:rPr>
          <w:rFonts w:cs="B Nazanin" w:hint="cs"/>
          <w:sz w:val="26"/>
          <w:szCs w:val="26"/>
          <w:rtl/>
        </w:rPr>
        <w:t>شرکتها</w:t>
      </w:r>
      <w:r w:rsidR="00B17D51" w:rsidRPr="00DB2165">
        <w:rPr>
          <w:rFonts w:cs="B Nazanin" w:hint="cs"/>
          <w:sz w:val="26"/>
          <w:szCs w:val="26"/>
          <w:rtl/>
        </w:rPr>
        <w:t xml:space="preserve">ی دارویی منتظر اجرای بند 5 مصوبه ستاد تنظیم بازار و تعیین شرکت های حسابرسی </w:t>
      </w:r>
      <w:r w:rsidRPr="00DB2165">
        <w:rPr>
          <w:rFonts w:cs="B Nazanin" w:hint="cs"/>
          <w:sz w:val="26"/>
          <w:szCs w:val="26"/>
          <w:rtl/>
        </w:rPr>
        <w:t>بر</w:t>
      </w:r>
      <w:r w:rsidR="00621D67" w:rsidRPr="00DB2165">
        <w:rPr>
          <w:rFonts w:cs="B Nazanin" w:hint="cs"/>
          <w:sz w:val="26"/>
          <w:szCs w:val="26"/>
          <w:rtl/>
        </w:rPr>
        <w:t>اساس مصوبه سازمان غذا و دارو بودند به ناگهان در تاریخ 20/04/1402 ناگهان نامه شماره 33252/655 مورخ 20/04/1402 بدون اعلام به شرکتهای تولیدی به سندیکاهای مربو</w:t>
      </w:r>
      <w:r w:rsidRPr="00DB2165">
        <w:rPr>
          <w:rFonts w:cs="B Nazanin" w:hint="cs"/>
          <w:sz w:val="26"/>
          <w:szCs w:val="26"/>
          <w:rtl/>
        </w:rPr>
        <w:t>طه ابلاغ گردید که به جهت پیگیری</w:t>
      </w:r>
      <w:r w:rsidR="00F13046" w:rsidRPr="00DB2165">
        <w:rPr>
          <w:rFonts w:cs="B Nazanin" w:hint="cs"/>
          <w:sz w:val="26"/>
          <w:szCs w:val="26"/>
          <w:rtl/>
        </w:rPr>
        <w:t xml:space="preserve"> قضائی موضوع توسط وزارت بهداشت به مراجع قضایی در </w:t>
      </w:r>
      <w:r w:rsidR="00D4300F">
        <w:rPr>
          <w:rFonts w:cs="B Nazanin" w:hint="cs"/>
          <w:sz w:val="26"/>
          <w:szCs w:val="26"/>
          <w:rtl/>
        </w:rPr>
        <w:t>ارسال</w:t>
      </w:r>
      <w:r w:rsidR="00F13046" w:rsidRPr="00DB2165">
        <w:rPr>
          <w:rFonts w:cs="B Nazanin" w:hint="cs"/>
          <w:sz w:val="26"/>
          <w:szCs w:val="26"/>
          <w:rtl/>
        </w:rPr>
        <w:t xml:space="preserve"> و پرونده در شعبه 12 بازپرسی در </w:t>
      </w:r>
      <w:r w:rsidR="00D4300F">
        <w:rPr>
          <w:rFonts w:cs="B Nazanin" w:hint="cs"/>
          <w:sz w:val="26"/>
          <w:szCs w:val="26"/>
          <w:rtl/>
        </w:rPr>
        <w:t>داد</w:t>
      </w:r>
      <w:r w:rsidR="00F13046" w:rsidRPr="00DB2165">
        <w:rPr>
          <w:rFonts w:cs="B Nazanin" w:hint="cs"/>
          <w:sz w:val="26"/>
          <w:szCs w:val="26"/>
          <w:rtl/>
        </w:rPr>
        <w:t>سرای عمومی و انقلاب در حال رسیدگی می باشد (</w:t>
      </w:r>
      <w:r w:rsidR="005C5B70" w:rsidRPr="00DB2165">
        <w:rPr>
          <w:rFonts w:cs="B Nazanin" w:hint="cs"/>
          <w:sz w:val="26"/>
          <w:szCs w:val="26"/>
          <w:rtl/>
        </w:rPr>
        <w:t>در تاریخ</w:t>
      </w:r>
      <w:r w:rsidR="00F13046" w:rsidRPr="00DB2165">
        <w:rPr>
          <w:rFonts w:cs="B Nazanin" w:hint="cs"/>
          <w:sz w:val="26"/>
          <w:szCs w:val="26"/>
          <w:rtl/>
        </w:rPr>
        <w:t xml:space="preserve"> 21/01/1402</w:t>
      </w:r>
      <w:r w:rsidR="005C5B70" w:rsidRPr="00DB2165">
        <w:rPr>
          <w:rFonts w:cs="B Nazanin" w:hint="cs"/>
          <w:sz w:val="26"/>
          <w:szCs w:val="26"/>
          <w:rtl/>
        </w:rPr>
        <w:t xml:space="preserve">  به</w:t>
      </w:r>
      <w:r w:rsidR="005C5B70" w:rsidRPr="00DB2165">
        <w:rPr>
          <w:rFonts w:cs="B Nazanin" w:hint="cs"/>
          <w:sz w:val="26"/>
          <w:szCs w:val="26"/>
          <w:rtl/>
        </w:rPr>
        <w:t xml:space="preserve"> شماره 119/107</w:t>
      </w:r>
      <w:r w:rsidR="00F13046" w:rsidRPr="00DB2165">
        <w:rPr>
          <w:rFonts w:cs="B Nazanin" w:hint="cs"/>
          <w:sz w:val="26"/>
          <w:szCs w:val="26"/>
          <w:rtl/>
        </w:rPr>
        <w:t xml:space="preserve">) سه ماه قبل از صدور نامه رییس سازمان چگونه امکان دارد که وزارت بهداشت کشور قبلی از کارشناسی موضوع در شرکتها و بررسی محاسبات لازم و بدون هیچ گونه اطلاع رسانی کل صنعت داروی کشور اعم از تولید و توزیع را به دادگاه معرفی نمایند . </w:t>
      </w:r>
    </w:p>
    <w:p w14:paraId="601C5540" w14:textId="77777777" w:rsidR="00DF5BDE" w:rsidRDefault="00766347" w:rsidP="00D4300F">
      <w:pPr>
        <w:bidi/>
        <w:spacing w:after="0" w:line="276" w:lineRule="auto"/>
        <w:jc w:val="both"/>
        <w:rPr>
          <w:rFonts w:cs="B Nazanin"/>
          <w:sz w:val="26"/>
          <w:szCs w:val="26"/>
          <w:rtl/>
        </w:rPr>
      </w:pPr>
      <w:r w:rsidRPr="00DB2165">
        <w:rPr>
          <w:rFonts w:cs="B Nazanin" w:hint="cs"/>
          <w:sz w:val="26"/>
          <w:szCs w:val="26"/>
          <w:rtl/>
        </w:rPr>
        <w:t xml:space="preserve">  </w:t>
      </w:r>
      <w:r w:rsidR="0043313C" w:rsidRPr="00DB2165">
        <w:rPr>
          <w:rFonts w:cs="B Nazanin" w:hint="cs"/>
          <w:sz w:val="26"/>
          <w:szCs w:val="26"/>
          <w:rtl/>
        </w:rPr>
        <w:t xml:space="preserve">اخذ ما به التفاوت تغییر نرخ ارز در سال 1401 از شرکت های داروسازی توسط بانک مرکزی در حال انجام بوده و عموم شرکتها ارز ترجیحی </w:t>
      </w:r>
      <w:r w:rsidR="0035216B" w:rsidRPr="00DB2165">
        <w:rPr>
          <w:rFonts w:cs="B Nazanin" w:hint="cs"/>
          <w:sz w:val="26"/>
          <w:szCs w:val="26"/>
          <w:rtl/>
        </w:rPr>
        <w:t>دریافت نموده اند</w:t>
      </w:r>
      <w:r w:rsidR="0043313C" w:rsidRPr="00DB2165">
        <w:rPr>
          <w:rFonts w:cs="B Nazanin" w:hint="cs"/>
          <w:sz w:val="26"/>
          <w:szCs w:val="26"/>
          <w:rtl/>
        </w:rPr>
        <w:t xml:space="preserve"> براساس ابلاغیه بانکهای عامل در حال تسویه حساب می باشد. رویکرد وزارت بهداشت در معرفی یکجای همه شرکتهای تولیدی و توزیعی دارو به مراجع قضایی، آن هم بدون اطلاع قبلی، یا اعم بدهی یا هرگونه محاس</w:t>
      </w:r>
      <w:r w:rsidR="0035216B" w:rsidRPr="00DB2165">
        <w:rPr>
          <w:rFonts w:cs="B Nazanin" w:hint="cs"/>
          <w:sz w:val="26"/>
          <w:szCs w:val="26"/>
          <w:rtl/>
        </w:rPr>
        <w:t>به کارشناسی، نه تنها مخالف سیاس</w:t>
      </w:r>
      <w:r w:rsidR="0043313C" w:rsidRPr="00DB2165">
        <w:rPr>
          <w:rFonts w:cs="B Nazanin" w:hint="cs"/>
          <w:sz w:val="26"/>
          <w:szCs w:val="26"/>
          <w:rtl/>
        </w:rPr>
        <w:t>تهای کلان ک</w:t>
      </w:r>
      <w:r w:rsidR="0035216B" w:rsidRPr="00DB2165">
        <w:rPr>
          <w:rFonts w:cs="B Nazanin" w:hint="cs"/>
          <w:sz w:val="26"/>
          <w:szCs w:val="26"/>
          <w:rtl/>
        </w:rPr>
        <w:t xml:space="preserve">شور در حمایت از تولید داخل بوده، بلکه </w:t>
      </w:r>
      <w:r w:rsidR="0043313C" w:rsidRPr="00DB2165">
        <w:rPr>
          <w:rFonts w:cs="B Nazanin" w:hint="cs"/>
          <w:sz w:val="26"/>
          <w:szCs w:val="26"/>
          <w:rtl/>
        </w:rPr>
        <w:t>مغایر با مصوبات ستاد تنظیم بازار، مغایر با رویکرد بانک مرکزی و توهین به صنای</w:t>
      </w:r>
      <w:r w:rsidR="00E62232" w:rsidRPr="00DB2165">
        <w:rPr>
          <w:rFonts w:cs="B Nazanin" w:hint="cs"/>
          <w:sz w:val="26"/>
          <w:szCs w:val="26"/>
          <w:rtl/>
        </w:rPr>
        <w:t xml:space="preserve">ع داروسازی و توزیع کشور می باشد. و منجر به تعطیلی </w:t>
      </w:r>
    </w:p>
    <w:p w14:paraId="17B457B7" w14:textId="77777777" w:rsidR="00DF5BDE" w:rsidRDefault="00DF5BDE" w:rsidP="00DF5BDE">
      <w:pPr>
        <w:bidi/>
        <w:spacing w:after="0" w:line="276" w:lineRule="auto"/>
        <w:jc w:val="both"/>
        <w:rPr>
          <w:rFonts w:cs="B Nazanin"/>
          <w:sz w:val="26"/>
          <w:szCs w:val="26"/>
          <w:rtl/>
        </w:rPr>
      </w:pPr>
    </w:p>
    <w:p w14:paraId="25AA5A7B" w14:textId="39FF718F" w:rsidR="0043313C" w:rsidRPr="00DB2165" w:rsidRDefault="00E62232" w:rsidP="00DF5BDE">
      <w:pPr>
        <w:bidi/>
        <w:spacing w:after="0" w:line="276" w:lineRule="auto"/>
        <w:jc w:val="both"/>
        <w:rPr>
          <w:rFonts w:cs="B Nazanin"/>
          <w:sz w:val="26"/>
          <w:szCs w:val="26"/>
        </w:rPr>
      </w:pPr>
      <w:bookmarkStart w:id="0" w:name="_GoBack"/>
      <w:bookmarkEnd w:id="0"/>
      <w:r w:rsidRPr="00DB2165">
        <w:rPr>
          <w:rFonts w:cs="B Nazanin" w:hint="cs"/>
          <w:sz w:val="26"/>
          <w:szCs w:val="26"/>
          <w:rtl/>
        </w:rPr>
        <w:t xml:space="preserve">خطوط تولیدی، کمبود دارو، تجمعات و اعتراضات کارگری خواهد شد. که این </w:t>
      </w:r>
      <w:r w:rsidR="00D4300F">
        <w:rPr>
          <w:rFonts w:cs="B Nazanin" w:hint="cs"/>
          <w:sz w:val="26"/>
          <w:szCs w:val="26"/>
          <w:rtl/>
        </w:rPr>
        <w:t>امر از</w:t>
      </w:r>
      <w:r w:rsidRPr="00DB2165">
        <w:rPr>
          <w:rFonts w:cs="B Nazanin" w:hint="cs"/>
          <w:sz w:val="26"/>
          <w:szCs w:val="26"/>
          <w:rtl/>
        </w:rPr>
        <w:t xml:space="preserve"> متولی نظام سلامت کشور جای تاسف است. </w:t>
      </w:r>
    </w:p>
    <w:p w14:paraId="7738D08C" w14:textId="26A6F79E" w:rsidR="00766347" w:rsidRPr="00DB2165" w:rsidRDefault="00766347" w:rsidP="0035216B">
      <w:pPr>
        <w:pStyle w:val="ListParagraph"/>
        <w:bidi/>
        <w:spacing w:after="0" w:line="276" w:lineRule="auto"/>
        <w:ind w:left="33"/>
        <w:jc w:val="both"/>
        <w:rPr>
          <w:rFonts w:cs="B Nazanin"/>
          <w:sz w:val="26"/>
          <w:szCs w:val="26"/>
          <w:rtl/>
        </w:rPr>
      </w:pPr>
      <w:r w:rsidRPr="00DB2165">
        <w:rPr>
          <w:rFonts w:cs="B Nazanin" w:hint="cs"/>
          <w:sz w:val="26"/>
          <w:szCs w:val="26"/>
          <w:rtl/>
        </w:rPr>
        <w:t xml:space="preserve">  لذا از جنابعالی انتظار دارد دستور فرمایید، ضمن برخورد جدی ب</w:t>
      </w:r>
      <w:r w:rsidR="00D77ADA">
        <w:rPr>
          <w:rFonts w:cs="B Nazanin" w:hint="cs"/>
          <w:sz w:val="26"/>
          <w:szCs w:val="26"/>
          <w:rtl/>
        </w:rPr>
        <w:t>ا مسببین موضوع که باعث ایجاد الته</w:t>
      </w:r>
      <w:r w:rsidRPr="00DB2165">
        <w:rPr>
          <w:rFonts w:cs="B Nazanin" w:hint="cs"/>
          <w:sz w:val="26"/>
          <w:szCs w:val="26"/>
          <w:rtl/>
        </w:rPr>
        <w:t xml:space="preserve">اب و تشویش در صنایع </w:t>
      </w:r>
      <w:r w:rsidR="001B0259" w:rsidRPr="00DB2165">
        <w:rPr>
          <w:rFonts w:cs="B Nazanin" w:hint="cs"/>
          <w:sz w:val="26"/>
          <w:szCs w:val="26"/>
          <w:rtl/>
        </w:rPr>
        <w:t>دارویی</w:t>
      </w:r>
      <w:r w:rsidRPr="00DB2165">
        <w:rPr>
          <w:rFonts w:cs="B Nazanin" w:hint="cs"/>
          <w:sz w:val="26"/>
          <w:szCs w:val="26"/>
          <w:rtl/>
        </w:rPr>
        <w:t xml:space="preserve"> کشور و </w:t>
      </w:r>
      <w:r w:rsidR="0035216B" w:rsidRPr="00DB2165">
        <w:rPr>
          <w:rFonts w:cs="B Nazanin" w:hint="cs"/>
          <w:sz w:val="26"/>
          <w:szCs w:val="26"/>
          <w:rtl/>
        </w:rPr>
        <w:t>به خطر انداختن</w:t>
      </w:r>
      <w:r w:rsidRPr="00DB2165">
        <w:rPr>
          <w:rFonts w:cs="B Nazanin" w:hint="cs"/>
          <w:sz w:val="26"/>
          <w:szCs w:val="26"/>
          <w:rtl/>
        </w:rPr>
        <w:t xml:space="preserve"> سلامت مردم شده، با </w:t>
      </w:r>
      <w:r w:rsidR="0035216B" w:rsidRPr="00DB2165">
        <w:rPr>
          <w:rFonts w:cs="B Nazanin" w:hint="cs"/>
          <w:sz w:val="26"/>
          <w:szCs w:val="26"/>
          <w:rtl/>
        </w:rPr>
        <w:t>عنایت به</w:t>
      </w:r>
      <w:r w:rsidRPr="00DB2165">
        <w:rPr>
          <w:rFonts w:cs="B Nazanin" w:hint="cs"/>
          <w:sz w:val="26"/>
          <w:szCs w:val="26"/>
          <w:rtl/>
        </w:rPr>
        <w:t xml:space="preserve"> اجرایی شدن اخذ ما به التفاوت توسط بانک مرکزی موضوع شکایت مورخ</w:t>
      </w:r>
      <w:r w:rsidRPr="00DB2165">
        <w:rPr>
          <w:rFonts w:cs="B Nazanin" w:hint="cs"/>
          <w:sz w:val="26"/>
          <w:szCs w:val="26"/>
          <w:rtl/>
        </w:rPr>
        <w:t xml:space="preserve"> 21/01/1402</w:t>
      </w:r>
      <w:r w:rsidRPr="00DB2165">
        <w:rPr>
          <w:rFonts w:cs="B Nazanin" w:hint="cs"/>
          <w:sz w:val="26"/>
          <w:szCs w:val="26"/>
          <w:rtl/>
        </w:rPr>
        <w:t xml:space="preserve"> </w:t>
      </w:r>
      <w:r w:rsidRPr="00DB2165">
        <w:rPr>
          <w:rFonts w:cs="B Nazanin" w:hint="cs"/>
          <w:sz w:val="26"/>
          <w:szCs w:val="26"/>
          <w:rtl/>
        </w:rPr>
        <w:t>شماره 119/107</w:t>
      </w:r>
      <w:r w:rsidRPr="00DB2165">
        <w:rPr>
          <w:rFonts w:cs="B Nazanin" w:hint="cs"/>
          <w:sz w:val="26"/>
          <w:szCs w:val="26"/>
          <w:rtl/>
        </w:rPr>
        <w:t xml:space="preserve"> وزارت بهداشت علیه کلیه شرکت های داروسازی و توزیع کان لم یکن گردد. </w:t>
      </w:r>
    </w:p>
    <w:p w14:paraId="6D8FC93C" w14:textId="77777777" w:rsidR="00A5344B" w:rsidRPr="00DB2165" w:rsidRDefault="00A5344B" w:rsidP="00A5344B">
      <w:pPr>
        <w:bidi/>
        <w:spacing w:after="0" w:line="276" w:lineRule="auto"/>
        <w:jc w:val="both"/>
        <w:rPr>
          <w:rFonts w:cs="B Nazanin"/>
          <w:sz w:val="26"/>
          <w:szCs w:val="26"/>
          <w:rtl/>
        </w:rPr>
      </w:pPr>
    </w:p>
    <w:p w14:paraId="4027F19E" w14:textId="77777777" w:rsidR="00A5344B" w:rsidRDefault="00A5344B" w:rsidP="00A5344B">
      <w:pPr>
        <w:bidi/>
        <w:spacing w:after="0" w:line="276" w:lineRule="auto"/>
        <w:jc w:val="both"/>
        <w:rPr>
          <w:rFonts w:cs="B Nazanin"/>
          <w:sz w:val="24"/>
          <w:szCs w:val="24"/>
          <w:rtl/>
        </w:rPr>
      </w:pPr>
    </w:p>
    <w:p w14:paraId="576D06C0" w14:textId="77777777" w:rsidR="00A5344B" w:rsidRDefault="00A5344B" w:rsidP="00A5344B">
      <w:pPr>
        <w:bidi/>
        <w:spacing w:after="0" w:line="276" w:lineRule="auto"/>
        <w:jc w:val="both"/>
        <w:rPr>
          <w:rFonts w:cs="B Nazanin"/>
          <w:sz w:val="24"/>
          <w:szCs w:val="24"/>
          <w:rtl/>
        </w:rPr>
      </w:pPr>
    </w:p>
    <w:p w14:paraId="0CA8D11D" w14:textId="77777777" w:rsidR="00A5344B" w:rsidRDefault="00A5344B" w:rsidP="00A5344B">
      <w:pPr>
        <w:bidi/>
        <w:spacing w:after="0" w:line="276" w:lineRule="auto"/>
        <w:jc w:val="both"/>
        <w:rPr>
          <w:rFonts w:cs="B Nazanin"/>
          <w:sz w:val="24"/>
          <w:szCs w:val="24"/>
          <w:rtl/>
        </w:rPr>
      </w:pPr>
    </w:p>
    <w:p w14:paraId="436B0573" w14:textId="77777777" w:rsidR="00A5344B" w:rsidRDefault="00A5344B" w:rsidP="00A5344B">
      <w:pPr>
        <w:bidi/>
        <w:spacing w:after="0" w:line="276" w:lineRule="auto"/>
        <w:jc w:val="both"/>
        <w:rPr>
          <w:rFonts w:cs="B Nazanin"/>
          <w:sz w:val="24"/>
          <w:szCs w:val="24"/>
          <w:rtl/>
        </w:rPr>
      </w:pPr>
    </w:p>
    <w:p w14:paraId="7BBCE44A" w14:textId="77777777" w:rsidR="00A5344B" w:rsidRDefault="00A5344B" w:rsidP="00A5344B">
      <w:pPr>
        <w:bidi/>
        <w:spacing w:after="0" w:line="276" w:lineRule="auto"/>
        <w:jc w:val="both"/>
        <w:rPr>
          <w:rFonts w:cs="B Nazanin"/>
          <w:sz w:val="24"/>
          <w:szCs w:val="24"/>
          <w:rtl/>
        </w:rPr>
      </w:pPr>
    </w:p>
    <w:p w14:paraId="188EF115" w14:textId="77777777" w:rsidR="00A5344B" w:rsidRDefault="00A5344B" w:rsidP="00A5344B">
      <w:pPr>
        <w:bidi/>
        <w:spacing w:after="0" w:line="276" w:lineRule="auto"/>
        <w:jc w:val="both"/>
        <w:rPr>
          <w:rFonts w:cs="B Nazanin"/>
          <w:sz w:val="24"/>
          <w:szCs w:val="24"/>
          <w:rtl/>
        </w:rPr>
      </w:pPr>
    </w:p>
    <w:p w14:paraId="3EC37265" w14:textId="77777777" w:rsidR="00A5344B" w:rsidRDefault="00A5344B" w:rsidP="00A5344B">
      <w:pPr>
        <w:bidi/>
        <w:spacing w:after="0" w:line="276" w:lineRule="auto"/>
        <w:jc w:val="both"/>
        <w:rPr>
          <w:rFonts w:cs="B Nazanin"/>
          <w:sz w:val="24"/>
          <w:szCs w:val="24"/>
          <w:rtl/>
        </w:rPr>
      </w:pPr>
    </w:p>
    <w:p w14:paraId="6B085645" w14:textId="77777777" w:rsidR="00A5344B" w:rsidRPr="0076372A" w:rsidRDefault="00A5344B" w:rsidP="00A5344B">
      <w:pPr>
        <w:bidi/>
        <w:spacing w:after="0" w:line="276" w:lineRule="auto"/>
        <w:jc w:val="both"/>
        <w:rPr>
          <w:rFonts w:cs="B Nazanin"/>
          <w:b/>
          <w:bCs/>
          <w:sz w:val="24"/>
          <w:szCs w:val="24"/>
          <w:rtl/>
        </w:rPr>
      </w:pPr>
    </w:p>
    <w:p w14:paraId="76D16C58" w14:textId="214E9E51" w:rsidR="006929E7" w:rsidRPr="00DF5BDE" w:rsidRDefault="006929E7" w:rsidP="00DF5BDE">
      <w:pPr>
        <w:bidi/>
        <w:spacing w:after="0" w:line="240" w:lineRule="auto"/>
        <w:ind w:right="-17"/>
        <w:jc w:val="lowKashida"/>
        <w:rPr>
          <w:rFonts w:cs="B Nazanin"/>
          <w:bCs/>
          <w:sz w:val="24"/>
          <w:szCs w:val="24"/>
        </w:rPr>
      </w:pPr>
    </w:p>
    <w:sectPr w:rsidR="006929E7" w:rsidRPr="00DF5BDE" w:rsidSect="004365E3">
      <w:headerReference w:type="default" r:id="rId8"/>
      <w:pgSz w:w="11907" w:h="16839" w:code="9"/>
      <w:pgMar w:top="2127" w:right="1320" w:bottom="142" w:left="13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94AAC" w14:textId="77777777" w:rsidR="007A7F78" w:rsidRDefault="007A7F78" w:rsidP="00D56CBA">
      <w:pPr>
        <w:spacing w:after="0" w:line="240" w:lineRule="auto"/>
      </w:pPr>
      <w:r>
        <w:separator/>
      </w:r>
    </w:p>
  </w:endnote>
  <w:endnote w:type="continuationSeparator" w:id="0">
    <w:p w14:paraId="1CA2A113" w14:textId="77777777" w:rsidR="007A7F78" w:rsidRDefault="007A7F78" w:rsidP="00D5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4D8D3" w14:textId="77777777" w:rsidR="007A7F78" w:rsidRDefault="007A7F78" w:rsidP="00D56CBA">
      <w:pPr>
        <w:spacing w:after="0" w:line="240" w:lineRule="auto"/>
      </w:pPr>
      <w:r>
        <w:separator/>
      </w:r>
    </w:p>
  </w:footnote>
  <w:footnote w:type="continuationSeparator" w:id="0">
    <w:p w14:paraId="36F546FF" w14:textId="77777777" w:rsidR="007A7F78" w:rsidRDefault="007A7F78" w:rsidP="00D56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1EAB4" w14:textId="1A3735E1" w:rsidR="00D56CBA" w:rsidRDefault="00D56CBA">
    <w:pPr>
      <w:pStyle w:val="Header"/>
    </w:pPr>
  </w:p>
  <w:p w14:paraId="03C0878D" w14:textId="50F37177" w:rsidR="003E67EC" w:rsidRPr="00A84228" w:rsidRDefault="003E67EC" w:rsidP="0005301F">
    <w:pPr>
      <w:bidi/>
      <w:spacing w:after="0"/>
      <w:ind w:left="7609"/>
      <w:rPr>
        <w:rFonts w:cs="B Nazanin"/>
        <w:b/>
        <w:bCs/>
        <w:rtl/>
        <w:lang w:bidi="fa-IR"/>
      </w:rPr>
    </w:pPr>
    <w:r w:rsidRPr="00A84228">
      <w:rPr>
        <w:rFonts w:cs="B Nazanin" w:hint="cs"/>
        <w:b/>
        <w:bCs/>
        <w:rtl/>
        <w:lang w:bidi="fa-IR"/>
      </w:rPr>
      <w:t xml:space="preserve">تاریخ : </w:t>
    </w:r>
    <w:r w:rsidR="0005301F">
      <w:rPr>
        <w:rFonts w:cs="B Nazanin" w:hint="cs"/>
        <w:b/>
        <w:bCs/>
        <w:rtl/>
        <w:lang w:bidi="fa-IR"/>
      </w:rPr>
      <w:t>17</w:t>
    </w:r>
    <w:r>
      <w:rPr>
        <w:rFonts w:cs="B Nazanin" w:hint="cs"/>
        <w:b/>
        <w:bCs/>
        <w:rtl/>
        <w:lang w:bidi="fa-IR"/>
      </w:rPr>
      <w:t>/11</w:t>
    </w:r>
    <w:r w:rsidRPr="00A84228">
      <w:rPr>
        <w:rFonts w:cs="B Nazanin" w:hint="cs"/>
        <w:b/>
        <w:bCs/>
        <w:rtl/>
        <w:lang w:bidi="fa-IR"/>
      </w:rPr>
      <w:t>/140</w:t>
    </w:r>
    <w:r>
      <w:rPr>
        <w:rFonts w:cs="B Nazanin" w:hint="cs"/>
        <w:b/>
        <w:bCs/>
        <w:rtl/>
        <w:lang w:bidi="fa-IR"/>
      </w:rPr>
      <w:t>2</w:t>
    </w:r>
  </w:p>
  <w:p w14:paraId="1C46D92B" w14:textId="4299A6AF" w:rsidR="00D56CBA" w:rsidRPr="0054581F" w:rsidRDefault="003E67EC" w:rsidP="0005301F">
    <w:pPr>
      <w:bidi/>
      <w:spacing w:after="0"/>
      <w:ind w:left="7609"/>
      <w:rPr>
        <w:rFonts w:cs="B Nazanin"/>
        <w:b/>
        <w:bCs/>
        <w:lang w:bidi="fa-IR"/>
      </w:rPr>
    </w:pPr>
    <w:r w:rsidRPr="00A84228">
      <w:rPr>
        <w:rFonts w:cs="B Nazanin" w:hint="cs"/>
        <w:b/>
        <w:bCs/>
        <w:rtl/>
        <w:lang w:bidi="fa-IR"/>
      </w:rPr>
      <w:t xml:space="preserve">شماره: </w:t>
    </w:r>
    <w:r w:rsidR="0005301F">
      <w:rPr>
        <w:rFonts w:cs="B Nazanin" w:hint="cs"/>
        <w:b/>
        <w:bCs/>
        <w:rtl/>
        <w:lang w:bidi="fa-IR"/>
      </w:rPr>
      <w:t>1941</w:t>
    </w:r>
    <w:r w:rsidRPr="00A84228">
      <w:rPr>
        <w:rFonts w:cs="B Nazanin" w:hint="cs"/>
        <w:b/>
        <w:bCs/>
        <w:rtl/>
        <w:lang w:bidi="fa-IR"/>
      </w:rPr>
      <w:t>/140</w:t>
    </w:r>
    <w:r>
      <w:rPr>
        <w:rFonts w:cs="B Nazanin" w:hint="cs"/>
        <w:b/>
        <w:bCs/>
        <w:rtl/>
        <w:lang w:bidi="fa-I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01E19"/>
    <w:multiLevelType w:val="hybridMultilevel"/>
    <w:tmpl w:val="4F469D22"/>
    <w:lvl w:ilvl="0" w:tplc="037E505E">
      <w:start w:val="1"/>
      <w:numFmt w:val="decimal"/>
      <w:lvlText w:val="%1-"/>
      <w:lvlJc w:val="left"/>
      <w:pPr>
        <w:ind w:left="360"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
    <w:nsid w:val="21C06D7A"/>
    <w:multiLevelType w:val="hybridMultilevel"/>
    <w:tmpl w:val="60A2951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59210B22"/>
    <w:multiLevelType w:val="hybridMultilevel"/>
    <w:tmpl w:val="86E811D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nsid w:val="719F2D5E"/>
    <w:multiLevelType w:val="hybridMultilevel"/>
    <w:tmpl w:val="81ECA8C8"/>
    <w:lvl w:ilvl="0" w:tplc="0409000D">
      <w:start w:val="1"/>
      <w:numFmt w:val="bullet"/>
      <w:lvlText w:val=""/>
      <w:lvlJc w:val="left"/>
      <w:pPr>
        <w:ind w:left="2312" w:hanging="360"/>
      </w:pPr>
      <w:rPr>
        <w:rFonts w:ascii="Wingdings" w:hAnsi="Wingdings"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4">
    <w:nsid w:val="77804E2B"/>
    <w:multiLevelType w:val="hybridMultilevel"/>
    <w:tmpl w:val="3CBC46EC"/>
    <w:lvl w:ilvl="0" w:tplc="20943580">
      <w:start w:val="1"/>
      <w:numFmt w:val="decimal"/>
      <w:lvlText w:val="%1."/>
      <w:lvlJc w:val="left"/>
      <w:pPr>
        <w:ind w:left="731"/>
      </w:pPr>
      <w:rPr>
        <w:rFonts w:ascii="Nazanin" w:eastAsia="Nazanin" w:hAnsi="Nazanin" w:cs="Nazanin"/>
        <w:b/>
        <w:bCs/>
        <w:i w:val="0"/>
        <w:strike w:val="0"/>
        <w:dstrike w:val="0"/>
        <w:color w:val="000000"/>
        <w:sz w:val="26"/>
        <w:szCs w:val="26"/>
        <w:u w:val="none" w:color="000000"/>
        <w:bdr w:val="none" w:sz="0" w:space="0" w:color="auto"/>
        <w:shd w:val="clear" w:color="auto" w:fill="auto"/>
        <w:vertAlign w:val="baseline"/>
      </w:rPr>
    </w:lvl>
    <w:lvl w:ilvl="1" w:tplc="C87CBC66">
      <w:start w:val="1"/>
      <w:numFmt w:val="lowerLetter"/>
      <w:lvlText w:val="%2"/>
      <w:lvlJc w:val="left"/>
      <w:pPr>
        <w:ind w:left="1441"/>
      </w:pPr>
      <w:rPr>
        <w:rFonts w:ascii="Nazanin" w:eastAsia="Nazanin" w:hAnsi="Nazanin" w:cs="Nazanin"/>
        <w:b/>
        <w:bCs/>
        <w:i w:val="0"/>
        <w:strike w:val="0"/>
        <w:dstrike w:val="0"/>
        <w:color w:val="000000"/>
        <w:sz w:val="26"/>
        <w:szCs w:val="26"/>
        <w:u w:val="none" w:color="000000"/>
        <w:bdr w:val="none" w:sz="0" w:space="0" w:color="auto"/>
        <w:shd w:val="clear" w:color="auto" w:fill="auto"/>
        <w:vertAlign w:val="baseline"/>
      </w:rPr>
    </w:lvl>
    <w:lvl w:ilvl="2" w:tplc="0FE4E7D6">
      <w:start w:val="1"/>
      <w:numFmt w:val="lowerRoman"/>
      <w:lvlText w:val="%3"/>
      <w:lvlJc w:val="left"/>
      <w:pPr>
        <w:ind w:left="2161"/>
      </w:pPr>
      <w:rPr>
        <w:rFonts w:ascii="Nazanin" w:eastAsia="Nazanin" w:hAnsi="Nazanin" w:cs="Nazanin"/>
        <w:b/>
        <w:bCs/>
        <w:i w:val="0"/>
        <w:strike w:val="0"/>
        <w:dstrike w:val="0"/>
        <w:color w:val="000000"/>
        <w:sz w:val="26"/>
        <w:szCs w:val="26"/>
        <w:u w:val="none" w:color="000000"/>
        <w:bdr w:val="none" w:sz="0" w:space="0" w:color="auto"/>
        <w:shd w:val="clear" w:color="auto" w:fill="auto"/>
        <w:vertAlign w:val="baseline"/>
      </w:rPr>
    </w:lvl>
    <w:lvl w:ilvl="3" w:tplc="87DC71BC">
      <w:start w:val="1"/>
      <w:numFmt w:val="decimal"/>
      <w:lvlText w:val="%4"/>
      <w:lvlJc w:val="left"/>
      <w:pPr>
        <w:ind w:left="2881"/>
      </w:pPr>
      <w:rPr>
        <w:rFonts w:ascii="Nazanin" w:eastAsia="Nazanin" w:hAnsi="Nazanin" w:cs="Nazanin"/>
        <w:b/>
        <w:bCs/>
        <w:i w:val="0"/>
        <w:strike w:val="0"/>
        <w:dstrike w:val="0"/>
        <w:color w:val="000000"/>
        <w:sz w:val="26"/>
        <w:szCs w:val="26"/>
        <w:u w:val="none" w:color="000000"/>
        <w:bdr w:val="none" w:sz="0" w:space="0" w:color="auto"/>
        <w:shd w:val="clear" w:color="auto" w:fill="auto"/>
        <w:vertAlign w:val="baseline"/>
      </w:rPr>
    </w:lvl>
    <w:lvl w:ilvl="4" w:tplc="C06ED504">
      <w:start w:val="1"/>
      <w:numFmt w:val="lowerLetter"/>
      <w:lvlText w:val="%5"/>
      <w:lvlJc w:val="left"/>
      <w:pPr>
        <w:ind w:left="3601"/>
      </w:pPr>
      <w:rPr>
        <w:rFonts w:ascii="Nazanin" w:eastAsia="Nazanin" w:hAnsi="Nazanin" w:cs="Nazanin"/>
        <w:b/>
        <w:bCs/>
        <w:i w:val="0"/>
        <w:strike w:val="0"/>
        <w:dstrike w:val="0"/>
        <w:color w:val="000000"/>
        <w:sz w:val="26"/>
        <w:szCs w:val="26"/>
        <w:u w:val="none" w:color="000000"/>
        <w:bdr w:val="none" w:sz="0" w:space="0" w:color="auto"/>
        <w:shd w:val="clear" w:color="auto" w:fill="auto"/>
        <w:vertAlign w:val="baseline"/>
      </w:rPr>
    </w:lvl>
    <w:lvl w:ilvl="5" w:tplc="A2BC7CA8">
      <w:start w:val="1"/>
      <w:numFmt w:val="lowerRoman"/>
      <w:lvlText w:val="%6"/>
      <w:lvlJc w:val="left"/>
      <w:pPr>
        <w:ind w:left="4321"/>
      </w:pPr>
      <w:rPr>
        <w:rFonts w:ascii="Nazanin" w:eastAsia="Nazanin" w:hAnsi="Nazanin" w:cs="Nazanin"/>
        <w:b/>
        <w:bCs/>
        <w:i w:val="0"/>
        <w:strike w:val="0"/>
        <w:dstrike w:val="0"/>
        <w:color w:val="000000"/>
        <w:sz w:val="26"/>
        <w:szCs w:val="26"/>
        <w:u w:val="none" w:color="000000"/>
        <w:bdr w:val="none" w:sz="0" w:space="0" w:color="auto"/>
        <w:shd w:val="clear" w:color="auto" w:fill="auto"/>
        <w:vertAlign w:val="baseline"/>
      </w:rPr>
    </w:lvl>
    <w:lvl w:ilvl="6" w:tplc="9EC0C038">
      <w:start w:val="1"/>
      <w:numFmt w:val="decimal"/>
      <w:lvlText w:val="%7"/>
      <w:lvlJc w:val="left"/>
      <w:pPr>
        <w:ind w:left="5041"/>
      </w:pPr>
      <w:rPr>
        <w:rFonts w:ascii="Nazanin" w:eastAsia="Nazanin" w:hAnsi="Nazanin" w:cs="Nazanin"/>
        <w:b/>
        <w:bCs/>
        <w:i w:val="0"/>
        <w:strike w:val="0"/>
        <w:dstrike w:val="0"/>
        <w:color w:val="000000"/>
        <w:sz w:val="26"/>
        <w:szCs w:val="26"/>
        <w:u w:val="none" w:color="000000"/>
        <w:bdr w:val="none" w:sz="0" w:space="0" w:color="auto"/>
        <w:shd w:val="clear" w:color="auto" w:fill="auto"/>
        <w:vertAlign w:val="baseline"/>
      </w:rPr>
    </w:lvl>
    <w:lvl w:ilvl="7" w:tplc="B478E57E">
      <w:start w:val="1"/>
      <w:numFmt w:val="lowerLetter"/>
      <w:lvlText w:val="%8"/>
      <w:lvlJc w:val="left"/>
      <w:pPr>
        <w:ind w:left="5761"/>
      </w:pPr>
      <w:rPr>
        <w:rFonts w:ascii="Nazanin" w:eastAsia="Nazanin" w:hAnsi="Nazanin" w:cs="Nazanin"/>
        <w:b/>
        <w:bCs/>
        <w:i w:val="0"/>
        <w:strike w:val="0"/>
        <w:dstrike w:val="0"/>
        <w:color w:val="000000"/>
        <w:sz w:val="26"/>
        <w:szCs w:val="26"/>
        <w:u w:val="none" w:color="000000"/>
        <w:bdr w:val="none" w:sz="0" w:space="0" w:color="auto"/>
        <w:shd w:val="clear" w:color="auto" w:fill="auto"/>
        <w:vertAlign w:val="baseline"/>
      </w:rPr>
    </w:lvl>
    <w:lvl w:ilvl="8" w:tplc="BFAE028C">
      <w:start w:val="1"/>
      <w:numFmt w:val="lowerRoman"/>
      <w:lvlText w:val="%9"/>
      <w:lvlJc w:val="left"/>
      <w:pPr>
        <w:ind w:left="6481"/>
      </w:pPr>
      <w:rPr>
        <w:rFonts w:ascii="Nazanin" w:eastAsia="Nazanin" w:hAnsi="Nazanin" w:cs="Nazanin"/>
        <w:b/>
        <w:bCs/>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B8"/>
    <w:rsid w:val="00015EF2"/>
    <w:rsid w:val="0001744B"/>
    <w:rsid w:val="0005301F"/>
    <w:rsid w:val="000A3B9B"/>
    <w:rsid w:val="000B38B5"/>
    <w:rsid w:val="000D6444"/>
    <w:rsid w:val="000D7238"/>
    <w:rsid w:val="000F190A"/>
    <w:rsid w:val="00176EDE"/>
    <w:rsid w:val="00196CA7"/>
    <w:rsid w:val="001B0259"/>
    <w:rsid w:val="001B2CFD"/>
    <w:rsid w:val="001E12F3"/>
    <w:rsid w:val="001F743C"/>
    <w:rsid w:val="00230607"/>
    <w:rsid w:val="0024285D"/>
    <w:rsid w:val="002842EA"/>
    <w:rsid w:val="0028709C"/>
    <w:rsid w:val="00294327"/>
    <w:rsid w:val="002A0607"/>
    <w:rsid w:val="002B5663"/>
    <w:rsid w:val="00324D6B"/>
    <w:rsid w:val="0032597C"/>
    <w:rsid w:val="0035216B"/>
    <w:rsid w:val="00373D8E"/>
    <w:rsid w:val="0038367C"/>
    <w:rsid w:val="003E16E1"/>
    <w:rsid w:val="003E67EC"/>
    <w:rsid w:val="003E6B15"/>
    <w:rsid w:val="00401764"/>
    <w:rsid w:val="004144BC"/>
    <w:rsid w:val="0043313C"/>
    <w:rsid w:val="004365E3"/>
    <w:rsid w:val="004915B8"/>
    <w:rsid w:val="004C0607"/>
    <w:rsid w:val="004C7494"/>
    <w:rsid w:val="004D1ECC"/>
    <w:rsid w:val="005419E1"/>
    <w:rsid w:val="0054472F"/>
    <w:rsid w:val="0054581F"/>
    <w:rsid w:val="00573745"/>
    <w:rsid w:val="00582906"/>
    <w:rsid w:val="005C3D78"/>
    <w:rsid w:val="005C5B70"/>
    <w:rsid w:val="005F0928"/>
    <w:rsid w:val="005F4D83"/>
    <w:rsid w:val="00621D67"/>
    <w:rsid w:val="006223EC"/>
    <w:rsid w:val="00661641"/>
    <w:rsid w:val="006679FF"/>
    <w:rsid w:val="006841B3"/>
    <w:rsid w:val="006912F8"/>
    <w:rsid w:val="006929E7"/>
    <w:rsid w:val="006D3750"/>
    <w:rsid w:val="006E6FC7"/>
    <w:rsid w:val="00722FDF"/>
    <w:rsid w:val="007239CF"/>
    <w:rsid w:val="00761F59"/>
    <w:rsid w:val="0076372A"/>
    <w:rsid w:val="00766347"/>
    <w:rsid w:val="00795C7B"/>
    <w:rsid w:val="007978AC"/>
    <w:rsid w:val="007A7F78"/>
    <w:rsid w:val="008133CB"/>
    <w:rsid w:val="00862DFC"/>
    <w:rsid w:val="0088184A"/>
    <w:rsid w:val="008A48B3"/>
    <w:rsid w:val="008B4801"/>
    <w:rsid w:val="008D74A5"/>
    <w:rsid w:val="008E161B"/>
    <w:rsid w:val="009115B8"/>
    <w:rsid w:val="00911774"/>
    <w:rsid w:val="00944D39"/>
    <w:rsid w:val="009647B8"/>
    <w:rsid w:val="00985625"/>
    <w:rsid w:val="00A5344B"/>
    <w:rsid w:val="00AA5EFA"/>
    <w:rsid w:val="00AC1E7C"/>
    <w:rsid w:val="00AC27DA"/>
    <w:rsid w:val="00AE3A6A"/>
    <w:rsid w:val="00AF410F"/>
    <w:rsid w:val="00B175B4"/>
    <w:rsid w:val="00B17D51"/>
    <w:rsid w:val="00B30F43"/>
    <w:rsid w:val="00B41F46"/>
    <w:rsid w:val="00B87768"/>
    <w:rsid w:val="00C12566"/>
    <w:rsid w:val="00C33FEB"/>
    <w:rsid w:val="00C40CEF"/>
    <w:rsid w:val="00CA04B0"/>
    <w:rsid w:val="00CD7202"/>
    <w:rsid w:val="00D31024"/>
    <w:rsid w:val="00D4300F"/>
    <w:rsid w:val="00D464CC"/>
    <w:rsid w:val="00D56CBA"/>
    <w:rsid w:val="00D737B6"/>
    <w:rsid w:val="00D77ADA"/>
    <w:rsid w:val="00D966AF"/>
    <w:rsid w:val="00DB2165"/>
    <w:rsid w:val="00DF1443"/>
    <w:rsid w:val="00DF5BDE"/>
    <w:rsid w:val="00E00901"/>
    <w:rsid w:val="00E62232"/>
    <w:rsid w:val="00ED37F7"/>
    <w:rsid w:val="00EE1311"/>
    <w:rsid w:val="00F13046"/>
    <w:rsid w:val="00F45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DB864"/>
  <w15:chartTrackingRefBased/>
  <w15:docId w15:val="{7B92DB56-8E52-40FE-97C8-1DDD9212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E12F3"/>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02"/>
    <w:pPr>
      <w:ind w:left="720"/>
      <w:contextualSpacing/>
    </w:pPr>
  </w:style>
  <w:style w:type="character" w:customStyle="1" w:styleId="Heading3Char">
    <w:name w:val="Heading 3 Char"/>
    <w:basedOn w:val="DefaultParagraphFont"/>
    <w:link w:val="Heading3"/>
    <w:uiPriority w:val="9"/>
    <w:rsid w:val="001E12F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CA0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B0"/>
    <w:rPr>
      <w:rFonts w:ascii="Segoe UI" w:hAnsi="Segoe UI" w:cs="Segoe UI"/>
      <w:sz w:val="18"/>
      <w:szCs w:val="18"/>
    </w:rPr>
  </w:style>
  <w:style w:type="paragraph" w:styleId="Header">
    <w:name w:val="header"/>
    <w:basedOn w:val="Normal"/>
    <w:link w:val="HeaderChar"/>
    <w:uiPriority w:val="99"/>
    <w:unhideWhenUsed/>
    <w:rsid w:val="00D56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CBA"/>
  </w:style>
  <w:style w:type="paragraph" w:styleId="Footer">
    <w:name w:val="footer"/>
    <w:basedOn w:val="Normal"/>
    <w:link w:val="FooterChar"/>
    <w:uiPriority w:val="99"/>
    <w:unhideWhenUsed/>
    <w:rsid w:val="00D56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CBA"/>
  </w:style>
  <w:style w:type="table" w:styleId="TableGrid">
    <w:name w:val="Table Grid"/>
    <w:basedOn w:val="TableNormal"/>
    <w:uiPriority w:val="39"/>
    <w:rsid w:val="00D56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6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Rad</dc:creator>
  <cp:keywords/>
  <dc:description/>
  <cp:lastModifiedBy>sandica</cp:lastModifiedBy>
  <cp:revision>24</cp:revision>
  <cp:lastPrinted>2024-02-06T10:57:00Z</cp:lastPrinted>
  <dcterms:created xsi:type="dcterms:W3CDTF">2024-02-06T09:52:00Z</dcterms:created>
  <dcterms:modified xsi:type="dcterms:W3CDTF">2024-02-06T11:01:00Z</dcterms:modified>
</cp:coreProperties>
</file>